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49D4">
        <w:rPr>
          <w:rFonts w:ascii="Times New Roman" w:hAnsi="Times New Roman" w:cs="Times New Roman"/>
          <w:b/>
          <w:sz w:val="24"/>
          <w:szCs w:val="24"/>
        </w:rPr>
        <w:t>2.6.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49D4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6E49D4" w:rsidTr="00B35C7A">
        <w:tc>
          <w:tcPr>
            <w:tcW w:w="2182" w:type="dxa"/>
          </w:tcPr>
          <w:p w:rsidR="006E49D4" w:rsidRDefault="006E49D4" w:rsidP="006E4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6E49D4" w:rsidRDefault="006E49D4" w:rsidP="006E4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6E49D4" w:rsidRDefault="006E49D4" w:rsidP="006E4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2880"/>
        <w:gridCol w:w="1144"/>
        <w:gridCol w:w="1858"/>
        <w:gridCol w:w="1808"/>
        <w:gridCol w:w="18"/>
      </w:tblGrid>
      <w:tr w:rsidR="00421EF5" w:rsidRPr="00771B79" w:rsidTr="00FE4E97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421EF5" w:rsidRPr="00771B79" w:rsidRDefault="00421EF5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421EF5" w:rsidRPr="00771B79" w:rsidRDefault="00421EF5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421EF5" w:rsidRPr="00771B79" w:rsidRDefault="00421EF5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12754D">
        <w:trPr>
          <w:gridBefore w:val="1"/>
          <w:wBefore w:w="37" w:type="dxa"/>
        </w:trPr>
        <w:tc>
          <w:tcPr>
            <w:tcW w:w="2479" w:type="dxa"/>
            <w:gridSpan w:val="3"/>
          </w:tcPr>
          <w:p w:rsidR="00E15EDC" w:rsidRPr="00771B79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E15EDC" w:rsidRPr="00771B79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F55621" w:rsidRPr="00771B79" w:rsidTr="0097305E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F55621" w:rsidRDefault="00F55621" w:rsidP="00973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Кремнева М.А.</w:t>
            </w:r>
          </w:p>
        </w:tc>
        <w:tc>
          <w:tcPr>
            <w:tcW w:w="336" w:type="dxa"/>
            <w:vAlign w:val="center"/>
          </w:tcPr>
          <w:p w:rsidR="00F55621" w:rsidRPr="00771B79" w:rsidRDefault="00F55621" w:rsidP="00973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F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F55621" w:rsidRDefault="00F55621" w:rsidP="00973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57192C">
              <w:rPr>
                <w:rFonts w:ascii="Times New Roman" w:hAnsi="Times New Roman" w:cs="Times New Roman"/>
                <w:sz w:val="24"/>
                <w:szCs w:val="24"/>
              </w:rPr>
              <w:t>АО "Пензенская областная агропромышленная корпорация"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4166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192" w:rsidRPr="00932D79">
              <w:rPr>
                <w:rFonts w:ascii="Times New Roman" w:hAnsi="Times New Roman" w:cs="Times New Roman"/>
                <w:sz w:val="24"/>
                <w:szCs w:val="24"/>
              </w:rPr>
              <w:t xml:space="preserve">АО "Пензенская областная агропромышленная корпорация" </w:t>
            </w:r>
            <w:r w:rsidR="004F4192" w:rsidRPr="00C12940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  <w:r w:rsidR="004F41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F4192" w:rsidRPr="0089461D">
              <w:rPr>
                <w:rFonts w:ascii="Times New Roman" w:hAnsi="Times New Roman" w:cs="Times New Roman"/>
                <w:sz w:val="24"/>
                <w:szCs w:val="24"/>
              </w:rPr>
              <w:t>1145834002852</w:t>
            </w:r>
            <w:r w:rsidR="004F4192"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F4192" w:rsidRPr="00EA30FD">
              <w:rPr>
                <w:rFonts w:ascii="Times New Roman" w:hAnsi="Times New Roman" w:cs="Times New Roman"/>
                <w:sz w:val="24"/>
                <w:szCs w:val="24"/>
              </w:rPr>
              <w:t>г.Пенза, ул.Бакунина,20</w:t>
            </w:r>
            <w:r w:rsidR="004F4192" w:rsidRPr="00C129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275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6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421EF5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  <w:r w:rsidR="004F4192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E15E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F45" w:rsidRDefault="00416653" w:rsidP="004166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37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5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26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F4192" w:rsidRPr="00335C51" w:rsidTr="001275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</w:tcPr>
          <w:p w:rsidR="004F4192" w:rsidRPr="006E31EF" w:rsidRDefault="004F4192" w:rsidP="0012754D">
            <w:pPr>
              <w:jc w:val="center"/>
              <w:rPr>
                <w:rFonts w:ascii="Times New Roman" w:hAnsi="Times New Roman" w:cs="Times New Roman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>58:29:2011004:794</w:t>
            </w:r>
          </w:p>
        </w:tc>
        <w:tc>
          <w:tcPr>
            <w:tcW w:w="3379" w:type="dxa"/>
            <w:gridSpan w:val="3"/>
            <w:vAlign w:val="center"/>
          </w:tcPr>
          <w:p w:rsidR="004F4192" w:rsidRPr="00111EEB" w:rsidRDefault="004F4192" w:rsidP="0012754D">
            <w:pPr>
              <w:jc w:val="center"/>
              <w:rPr>
                <w:rFonts w:ascii="Times New Roman" w:hAnsi="Times New Roman" w:cs="Times New Roman"/>
              </w:rPr>
            </w:pPr>
            <w:r w:rsidRPr="004F4192">
              <w:rPr>
                <w:rFonts w:ascii="Times New Roman" w:hAnsi="Times New Roman" w:cs="Times New Roman"/>
              </w:rPr>
              <w:t>г</w:t>
            </w:r>
            <w:proofErr w:type="gramStart"/>
            <w:r w:rsidRPr="004F4192">
              <w:rPr>
                <w:rFonts w:ascii="Times New Roman" w:hAnsi="Times New Roman" w:cs="Times New Roman"/>
              </w:rPr>
              <w:t>.П</w:t>
            </w:r>
            <w:proofErr w:type="gramEnd"/>
            <w:r w:rsidRPr="004F4192">
              <w:rPr>
                <w:rFonts w:ascii="Times New Roman" w:hAnsi="Times New Roman" w:cs="Times New Roman"/>
              </w:rPr>
              <w:t>енза, ул.Бакунина</w:t>
            </w:r>
          </w:p>
        </w:tc>
        <w:tc>
          <w:tcPr>
            <w:tcW w:w="1144" w:type="dxa"/>
            <w:vAlign w:val="center"/>
          </w:tcPr>
          <w:p w:rsidR="004F4192" w:rsidRPr="0089461D" w:rsidRDefault="004F4192" w:rsidP="004F4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>7692</w:t>
            </w:r>
          </w:p>
        </w:tc>
        <w:tc>
          <w:tcPr>
            <w:tcW w:w="1858" w:type="dxa"/>
            <w:vAlign w:val="center"/>
          </w:tcPr>
          <w:p w:rsidR="004F4192" w:rsidRPr="0089461D" w:rsidRDefault="004F4192" w:rsidP="004F4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 xml:space="preserve">33 100 445,16  </w:t>
            </w:r>
          </w:p>
        </w:tc>
        <w:tc>
          <w:tcPr>
            <w:tcW w:w="1826" w:type="dxa"/>
            <w:gridSpan w:val="2"/>
            <w:vAlign w:val="center"/>
          </w:tcPr>
          <w:p w:rsidR="004F4192" w:rsidRPr="0089461D" w:rsidRDefault="00676F0E" w:rsidP="004F41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76DF">
              <w:rPr>
                <w:rFonts w:ascii="Times New Roman" w:hAnsi="Times New Roman" w:cs="Times New Roman"/>
                <w:color w:val="000000"/>
              </w:rPr>
              <w:t>18 069 000,00</w:t>
            </w:r>
          </w:p>
        </w:tc>
      </w:tr>
    </w:tbl>
    <w:p w:rsidR="004F4192" w:rsidRPr="00B337EA" w:rsidRDefault="004F4192" w:rsidP="004F41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192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337EA">
        <w:rPr>
          <w:rFonts w:ascii="Times New Roman" w:hAnsi="Times New Roman" w:cs="Times New Roman"/>
          <w:sz w:val="24"/>
          <w:szCs w:val="24"/>
        </w:rPr>
        <w:t xml:space="preserve"> № </w:t>
      </w:r>
      <w:r w:rsidR="003713D3" w:rsidRPr="003713D3">
        <w:rPr>
          <w:rFonts w:ascii="Times New Roman" w:hAnsi="Times New Roman" w:cs="Times New Roman"/>
          <w:sz w:val="24"/>
          <w:szCs w:val="24"/>
        </w:rPr>
        <w:t>55/02/12-20</w:t>
      </w:r>
      <w:r w:rsidRPr="003713D3">
        <w:rPr>
          <w:rFonts w:ascii="Times New Roman" w:hAnsi="Times New Roman" w:cs="Times New Roman"/>
          <w:sz w:val="24"/>
          <w:szCs w:val="24"/>
        </w:rPr>
        <w:t xml:space="preserve"> от </w:t>
      </w:r>
      <w:r w:rsidR="003713D3" w:rsidRPr="003713D3">
        <w:rPr>
          <w:rFonts w:ascii="Times New Roman" w:hAnsi="Times New Roman" w:cs="Times New Roman"/>
          <w:sz w:val="24"/>
          <w:szCs w:val="24"/>
        </w:rPr>
        <w:t>22.12</w:t>
      </w:r>
      <w:r w:rsidRPr="003713D3">
        <w:rPr>
          <w:rFonts w:ascii="Times New Roman" w:hAnsi="Times New Roman" w:cs="Times New Roman"/>
          <w:sz w:val="24"/>
          <w:szCs w:val="24"/>
        </w:rPr>
        <w:t>.2020</w:t>
      </w:r>
      <w:r w:rsidRPr="00B337E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7EA">
        <w:rPr>
          <w:rFonts w:ascii="Times New Roman" w:hAnsi="Times New Roman" w:cs="Times New Roman"/>
          <w:sz w:val="24"/>
          <w:szCs w:val="24"/>
        </w:rPr>
        <w:t>подготовлен ООО «</w:t>
      </w:r>
      <w:r>
        <w:rPr>
          <w:rFonts w:ascii="Times New Roman" w:hAnsi="Times New Roman" w:cs="Times New Roman"/>
          <w:sz w:val="24"/>
          <w:szCs w:val="24"/>
        </w:rPr>
        <w:t>Региональное агентство оценки и планирования</w:t>
      </w:r>
      <w:r w:rsidRPr="00B337E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4F4192" w:rsidRPr="00E260BC" w:rsidRDefault="004F4192" w:rsidP="004F41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4192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B337E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 xml:space="preserve">, член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F4192" w:rsidRPr="004F4192">
        <w:rPr>
          <w:rFonts w:ascii="Times New Roman" w:hAnsi="Times New Roman" w:cs="Times New Roman"/>
          <w:sz w:val="24"/>
          <w:szCs w:val="24"/>
        </w:rPr>
        <w:t>58:29:2011004:794</w:t>
      </w:r>
      <w:r w:rsidR="004F4192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3D2D" w:rsidRPr="00E47724" w:rsidRDefault="00593D2D" w:rsidP="00593D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CE8">
        <w:rPr>
          <w:rFonts w:ascii="Times New Roman" w:hAnsi="Times New Roman" w:cs="Times New Roman"/>
          <w:b/>
          <w:sz w:val="24"/>
          <w:szCs w:val="24"/>
        </w:rPr>
        <w:t>Информация о самоотводе или отводе члена комиссии при голосовании:</w:t>
      </w:r>
      <w:r w:rsidRPr="00E4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76F0E" w:rsidRPr="00C41583" w:rsidRDefault="00676F0E" w:rsidP="00676F0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158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4158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676F0E" w:rsidRPr="00C41583" w:rsidRDefault="00676F0E" w:rsidP="0067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676F0E" w:rsidRPr="00C41583" w:rsidRDefault="00676F0E" w:rsidP="0067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676F0E" w:rsidRPr="00C41583" w:rsidRDefault="00676F0E" w:rsidP="0067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76F0E" w:rsidRDefault="00676F0E" w:rsidP="00676F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76F0E" w:rsidRDefault="005E341A" w:rsidP="00676F0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676F0E" w:rsidRPr="00C4158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</w:t>
      </w:r>
      <w:r w:rsidR="00676F0E" w:rsidRPr="00D8263A">
        <w:rPr>
          <w:rFonts w:ascii="Times New Roman" w:hAnsi="Times New Roman" w:cs="Times New Roman"/>
          <w:sz w:val="24"/>
          <w:szCs w:val="24"/>
        </w:rPr>
        <w:t>с кадастровым номером 58:29:2011004:794 в размере его рыночной</w:t>
      </w:r>
      <w:r w:rsidR="00676F0E">
        <w:rPr>
          <w:rFonts w:ascii="Times New Roman" w:hAnsi="Times New Roman" w:cs="Times New Roman"/>
          <w:sz w:val="24"/>
          <w:szCs w:val="24"/>
        </w:rPr>
        <w:t xml:space="preserve"> </w:t>
      </w:r>
      <w:r w:rsidR="00676F0E" w:rsidRPr="00C41583">
        <w:rPr>
          <w:rFonts w:ascii="Times New Roman" w:hAnsi="Times New Roman" w:cs="Times New Roman"/>
          <w:sz w:val="24"/>
          <w:szCs w:val="24"/>
        </w:rPr>
        <w:t>18 069</w:t>
      </w:r>
      <w:r w:rsidR="00676F0E">
        <w:rPr>
          <w:rFonts w:ascii="Times New Roman" w:hAnsi="Times New Roman" w:cs="Times New Roman"/>
          <w:sz w:val="24"/>
          <w:szCs w:val="24"/>
        </w:rPr>
        <w:t> </w:t>
      </w:r>
      <w:r w:rsidR="00676F0E" w:rsidRPr="00C41583">
        <w:rPr>
          <w:rFonts w:ascii="Times New Roman" w:hAnsi="Times New Roman" w:cs="Times New Roman"/>
          <w:sz w:val="24"/>
          <w:szCs w:val="24"/>
        </w:rPr>
        <w:t>000</w:t>
      </w:r>
      <w:r w:rsidR="00676F0E">
        <w:rPr>
          <w:rFonts w:ascii="Times New Roman" w:hAnsi="Times New Roman" w:cs="Times New Roman"/>
          <w:sz w:val="24"/>
          <w:szCs w:val="24"/>
        </w:rPr>
        <w:t xml:space="preserve"> (Восемнадцать миллионов шестьдесят девять тысяч) рублей</w:t>
      </w:r>
      <w:r w:rsidR="00676F0E" w:rsidRPr="00D8263A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676F0E" w:rsidRDefault="00676F0E" w:rsidP="00676F0E">
      <w:pPr>
        <w:pStyle w:val="Default"/>
        <w:spacing w:before="120"/>
        <w:ind w:firstLine="567"/>
        <w:jc w:val="both"/>
      </w:pPr>
      <w:proofErr w:type="gramStart"/>
      <w:r w:rsidRPr="00CE76DF">
        <w:t>Содержание отчета об оценке рыночной стоимости, приложенного к заявлению АО "Пензенская областная агропромышленная корпорация"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421EF5" w:rsidRDefault="00421EF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3D3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1EF5"/>
    <w:rsid w:val="004243E6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4192"/>
    <w:rsid w:val="00501A36"/>
    <w:rsid w:val="00512821"/>
    <w:rsid w:val="0051577A"/>
    <w:rsid w:val="005457F5"/>
    <w:rsid w:val="00545853"/>
    <w:rsid w:val="00547ECC"/>
    <w:rsid w:val="005617E7"/>
    <w:rsid w:val="00573B8F"/>
    <w:rsid w:val="00593D2D"/>
    <w:rsid w:val="005A2E94"/>
    <w:rsid w:val="005B25B3"/>
    <w:rsid w:val="005B30FC"/>
    <w:rsid w:val="005E1862"/>
    <w:rsid w:val="005E341A"/>
    <w:rsid w:val="005E546D"/>
    <w:rsid w:val="005F69C4"/>
    <w:rsid w:val="006033C6"/>
    <w:rsid w:val="006149D1"/>
    <w:rsid w:val="00622259"/>
    <w:rsid w:val="006342D2"/>
    <w:rsid w:val="006371D4"/>
    <w:rsid w:val="00666952"/>
    <w:rsid w:val="0066701A"/>
    <w:rsid w:val="00676F0E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6E49D4"/>
    <w:rsid w:val="00703118"/>
    <w:rsid w:val="007056DA"/>
    <w:rsid w:val="007306CE"/>
    <w:rsid w:val="007450C4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0B2F"/>
    <w:rsid w:val="008843A4"/>
    <w:rsid w:val="008B53C6"/>
    <w:rsid w:val="008D2CF8"/>
    <w:rsid w:val="008D4225"/>
    <w:rsid w:val="008D6DAA"/>
    <w:rsid w:val="008E0703"/>
    <w:rsid w:val="0091001C"/>
    <w:rsid w:val="0092311A"/>
    <w:rsid w:val="00930786"/>
    <w:rsid w:val="00931828"/>
    <w:rsid w:val="00933B62"/>
    <w:rsid w:val="00953189"/>
    <w:rsid w:val="00957B85"/>
    <w:rsid w:val="0097305E"/>
    <w:rsid w:val="00982D7D"/>
    <w:rsid w:val="00994B23"/>
    <w:rsid w:val="00997BB0"/>
    <w:rsid w:val="009A02EF"/>
    <w:rsid w:val="009A3A71"/>
    <w:rsid w:val="009C55BB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AF7D1C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621"/>
    <w:rsid w:val="00F55AD3"/>
    <w:rsid w:val="00F819E2"/>
    <w:rsid w:val="00F93EB4"/>
    <w:rsid w:val="00FA0F0E"/>
    <w:rsid w:val="00FA6C5E"/>
    <w:rsid w:val="00FA72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2021-01-28T11:56:00Z</dcterms:created>
  <dcterms:modified xsi:type="dcterms:W3CDTF">2021-01-28T14:51:00Z</dcterms:modified>
</cp:coreProperties>
</file>